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B7" w:rsidRPr="00444FB7" w:rsidRDefault="00444FB7" w:rsidP="00444FB7">
      <w:pPr>
        <w:ind w:left="4962"/>
        <w:contextualSpacing/>
        <w:rPr>
          <w:rFonts w:ascii="PT Astra Serif" w:hAnsi="PT Astra Serif"/>
          <w:sz w:val="28"/>
          <w:szCs w:val="28"/>
        </w:rPr>
      </w:pPr>
      <w:r w:rsidRPr="00444FB7">
        <w:rPr>
          <w:rFonts w:ascii="PT Astra Serif" w:hAnsi="PT Astra Serif"/>
          <w:sz w:val="28"/>
          <w:szCs w:val="28"/>
        </w:rPr>
        <w:t>УТВЕРЖДЕН</w:t>
      </w:r>
    </w:p>
    <w:p w:rsidR="00444FB7" w:rsidRPr="00444FB7" w:rsidRDefault="00444FB7" w:rsidP="00444FB7">
      <w:pPr>
        <w:ind w:left="4962"/>
        <w:contextualSpacing/>
        <w:rPr>
          <w:rFonts w:ascii="PT Astra Serif" w:hAnsi="PT Astra Serif"/>
          <w:sz w:val="28"/>
          <w:szCs w:val="28"/>
        </w:rPr>
      </w:pPr>
      <w:r w:rsidRPr="00444FB7">
        <w:rPr>
          <w:rFonts w:ascii="PT Astra Serif" w:hAnsi="PT Astra Serif"/>
          <w:sz w:val="28"/>
          <w:szCs w:val="28"/>
        </w:rPr>
        <w:t xml:space="preserve">решением </w:t>
      </w:r>
      <w:r w:rsidRPr="008D5447">
        <w:rPr>
          <w:rFonts w:ascii="PT Astra Serif" w:hAnsi="PT Astra Serif"/>
          <w:sz w:val="28"/>
          <w:szCs w:val="28"/>
        </w:rPr>
        <w:t>Совет</w:t>
      </w:r>
      <w:r>
        <w:rPr>
          <w:rFonts w:ascii="PT Astra Serif" w:hAnsi="PT Astra Serif"/>
          <w:sz w:val="28"/>
          <w:szCs w:val="28"/>
        </w:rPr>
        <w:t>а</w:t>
      </w:r>
      <w:r w:rsidRPr="008D5447">
        <w:rPr>
          <w:rFonts w:ascii="PT Astra Serif" w:hAnsi="PT Astra Serif"/>
          <w:sz w:val="28"/>
          <w:szCs w:val="28"/>
        </w:rPr>
        <w:t xml:space="preserve"> депутатов 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</w:p>
    <w:p w:rsidR="00444FB7" w:rsidRPr="00444FB7" w:rsidRDefault="00444FB7" w:rsidP="00444FB7">
      <w:pPr>
        <w:ind w:left="4962"/>
        <w:contextualSpacing/>
        <w:rPr>
          <w:rFonts w:ascii="PT Astra Serif" w:hAnsi="PT Astra Serif"/>
          <w:sz w:val="28"/>
          <w:szCs w:val="28"/>
        </w:rPr>
      </w:pPr>
      <w:r w:rsidRPr="00444FB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_______________</w:t>
      </w:r>
      <w:r w:rsidRPr="00444FB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__________</w:t>
      </w:r>
    </w:p>
    <w:p w:rsidR="00444FB7" w:rsidRPr="00444FB7" w:rsidRDefault="00444FB7" w:rsidP="00444FB7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:rsidR="00444FB7" w:rsidRPr="00444FB7" w:rsidRDefault="00444FB7" w:rsidP="00444FB7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:rsidR="00444FB7" w:rsidRPr="00444FB7" w:rsidRDefault="00444FB7" w:rsidP="00444FB7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44FB7">
        <w:rPr>
          <w:rFonts w:ascii="PT Astra Serif" w:hAnsi="PT Astra Serif"/>
          <w:b/>
          <w:sz w:val="28"/>
          <w:szCs w:val="28"/>
        </w:rPr>
        <w:t>ПОРЯДОК</w:t>
      </w:r>
    </w:p>
    <w:p w:rsidR="00444FB7" w:rsidRPr="00444FB7" w:rsidRDefault="00444FB7" w:rsidP="00444FB7">
      <w:pPr>
        <w:jc w:val="center"/>
        <w:rPr>
          <w:rFonts w:ascii="PT Astra Serif" w:hAnsi="PT Astra Serif"/>
          <w:b/>
          <w:sz w:val="28"/>
          <w:szCs w:val="28"/>
        </w:rPr>
      </w:pPr>
      <w:r w:rsidRPr="008D5447">
        <w:rPr>
          <w:rFonts w:ascii="PT Astra Serif" w:hAnsi="PT Astra Serif"/>
          <w:b/>
          <w:sz w:val="28"/>
          <w:szCs w:val="28"/>
        </w:rPr>
        <w:t>отнесения земель к землям особо охраняемых территорий местного значения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8D5447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8D5447">
        <w:rPr>
          <w:rFonts w:ascii="PT Astra Serif" w:hAnsi="PT Astra Serif"/>
          <w:b/>
          <w:sz w:val="28"/>
          <w:szCs w:val="28"/>
        </w:rPr>
        <w:t xml:space="preserve"> «Муниципальный округ Сарапульский район Удмуртской Республики»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Pr="008D5447">
        <w:rPr>
          <w:rFonts w:ascii="PT Astra Serif" w:hAnsi="PT Astra Serif"/>
          <w:b/>
          <w:sz w:val="28"/>
          <w:szCs w:val="28"/>
        </w:rPr>
        <w:t xml:space="preserve">использования и охраны </w:t>
      </w:r>
      <w:proofErr w:type="gramStart"/>
      <w:r w:rsidRPr="008D5447">
        <w:rPr>
          <w:rFonts w:ascii="PT Astra Serif" w:hAnsi="PT Astra Serif"/>
          <w:b/>
          <w:sz w:val="28"/>
          <w:szCs w:val="28"/>
        </w:rPr>
        <w:t>земель</w:t>
      </w:r>
      <w:proofErr w:type="gramEnd"/>
      <w:r w:rsidRPr="008D5447">
        <w:rPr>
          <w:rFonts w:ascii="PT Astra Serif" w:hAnsi="PT Astra Serif"/>
          <w:b/>
          <w:sz w:val="28"/>
          <w:szCs w:val="28"/>
        </w:rPr>
        <w:t xml:space="preserve"> особо охраняемых территорий местного значения 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8D5447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8D5447">
        <w:rPr>
          <w:rFonts w:ascii="PT Astra Serif" w:hAnsi="PT Astra Serif"/>
          <w:b/>
          <w:sz w:val="28"/>
          <w:szCs w:val="28"/>
        </w:rPr>
        <w:t xml:space="preserve"> «Муниципальный округ Сарапульский район Удмуртской Республики»</w:t>
      </w:r>
    </w:p>
    <w:p w:rsidR="00444FB7" w:rsidRPr="00444FB7" w:rsidRDefault="00444FB7" w:rsidP="00444FB7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444FB7" w:rsidRPr="00444FB7" w:rsidRDefault="00444FB7" w:rsidP="00444FB7">
      <w:pPr>
        <w:widowControl w:val="0"/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44FB7">
        <w:rPr>
          <w:rFonts w:ascii="PT Astra Serif" w:hAnsi="PT Astra Serif"/>
          <w:b/>
          <w:sz w:val="28"/>
          <w:szCs w:val="28"/>
        </w:rPr>
        <w:t>Раздел 1. Общие положения</w:t>
      </w:r>
    </w:p>
    <w:p w:rsidR="00444FB7" w:rsidRPr="00444FB7" w:rsidRDefault="00444FB7" w:rsidP="00444FB7">
      <w:pPr>
        <w:widowControl w:val="0"/>
        <w:autoSpaceDE w:val="0"/>
        <w:autoSpaceDN w:val="0"/>
        <w:jc w:val="both"/>
        <w:rPr>
          <w:rFonts w:ascii="PT Astra Serif" w:eastAsia="Calibri" w:hAnsi="PT Astra Serif"/>
          <w:sz w:val="28"/>
          <w:szCs w:val="28"/>
        </w:rPr>
      </w:pP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, использования и охраны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>земель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 xml:space="preserve"> особо охраняемых территорий местного значения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(далее по тексту - Порядок) разработан в целях обеспечения сохранности земель особо охраняемых территорий.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2.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 xml:space="preserve">К землям особо охраняемых территорий местного значения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(далее по тексту – особо охраняемых территорий)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</w:t>
      </w:r>
      <w:r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полностью или частично из хозяйственного использования и оборота и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 xml:space="preserve"> для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>которых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 xml:space="preserve"> установлен особый правовой режим.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3. В соответствии с федеральным законом особо охраняемые</w:t>
      </w:r>
      <w:r w:rsidRPr="00444FB7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Pr="00444FB7">
        <w:rPr>
          <w:rFonts w:ascii="PT Astra Serif" w:eastAsia="Calibri" w:hAnsi="PT Astra Serif"/>
          <w:sz w:val="28"/>
          <w:szCs w:val="28"/>
        </w:rPr>
        <w:t xml:space="preserve">территории местного значения могут быть созданы на земельных участках, находящихся в собственности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>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44FB7" w:rsidRPr="00444FB7" w:rsidRDefault="00444FB7" w:rsidP="00FF6CA7">
      <w:pPr>
        <w:widowControl w:val="0"/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44FB7">
        <w:rPr>
          <w:rFonts w:ascii="PT Astra Serif" w:hAnsi="PT Astra Serif"/>
          <w:b/>
          <w:sz w:val="28"/>
          <w:szCs w:val="28"/>
        </w:rPr>
        <w:t>Раздел 2. Порядок отнесения земель к землям особо охраняемых территорий местного значения</w:t>
      </w:r>
    </w:p>
    <w:p w:rsidR="00444FB7" w:rsidRPr="00444FB7" w:rsidRDefault="00444FB7" w:rsidP="00444FB7">
      <w:pPr>
        <w:widowControl w:val="0"/>
        <w:autoSpaceDE w:val="0"/>
        <w:autoSpaceDN w:val="0"/>
        <w:ind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1. Организация особо охраняемых территорий местного значения включает в себя: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1) рассмотрение предложения об организации особо охраняемой </w:t>
      </w:r>
      <w:r w:rsidRPr="00444FB7">
        <w:rPr>
          <w:rFonts w:ascii="PT Astra Serif" w:eastAsia="Calibri" w:hAnsi="PT Astra Serif"/>
          <w:sz w:val="28"/>
          <w:szCs w:val="28"/>
        </w:rPr>
        <w:lastRenderedPageBreak/>
        <w:t>территории местного значения;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2) принятие </w:t>
      </w:r>
      <w:r w:rsidR="006A562B">
        <w:rPr>
          <w:rFonts w:ascii="PT Astra Serif" w:eastAsia="Calibri" w:hAnsi="PT Astra Serif"/>
          <w:sz w:val="28"/>
          <w:szCs w:val="28"/>
        </w:rPr>
        <w:t>Администрацией</w:t>
      </w:r>
      <w:r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решения об отнесении земель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к особо охраняемой территории, создании особо охраняемой территории и утверждении Положения об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3) принятие </w:t>
      </w:r>
      <w:r w:rsidR="006A562B">
        <w:rPr>
          <w:rFonts w:ascii="PT Astra Serif" w:eastAsia="Calibri" w:hAnsi="PT Astra Serif"/>
          <w:sz w:val="28"/>
          <w:szCs w:val="28"/>
        </w:rPr>
        <w:t>Администрацией</w:t>
      </w:r>
      <w:r w:rsidR="006A562B"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6A562B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6A562B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решения об отказе в отнесении земель к землям особо охраняемых территорий и создании особо охраняемой территории.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P58"/>
      <w:bookmarkEnd w:id="0"/>
      <w:r w:rsidRPr="00444FB7">
        <w:rPr>
          <w:rFonts w:ascii="PT Astra Serif" w:eastAsia="Calibri" w:hAnsi="PT Astra Serif"/>
          <w:sz w:val="28"/>
          <w:szCs w:val="28"/>
        </w:rPr>
        <w:t xml:space="preserve">2. 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>от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>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1) граждан и юридических лиц, в том числе общественных объединений и некоммерческих организаций, осуществляющих деятельность в сфере охраны окружающей среды, научных организаций;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2) органов государственной власти </w:t>
      </w:r>
      <w:r>
        <w:rPr>
          <w:rFonts w:ascii="PT Astra Serif" w:eastAsia="Calibri" w:hAnsi="PT Astra Serif"/>
          <w:sz w:val="28"/>
          <w:szCs w:val="28"/>
        </w:rPr>
        <w:t>Удмуртской Республики,</w:t>
      </w:r>
      <w:r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>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3. Инициатива оформляется субъектами, указанными в </w:t>
      </w:r>
      <w:hyperlink w:anchor="P58" w:history="1">
        <w:r w:rsidRPr="00444FB7">
          <w:rPr>
            <w:rFonts w:ascii="PT Astra Serif" w:eastAsia="Calibri" w:hAnsi="PT Astra Serif"/>
            <w:sz w:val="28"/>
            <w:szCs w:val="28"/>
          </w:rPr>
          <w:t>части 2</w:t>
        </w:r>
      </w:hyperlink>
      <w:r w:rsidRPr="00444FB7">
        <w:rPr>
          <w:rFonts w:ascii="PT Astra Serif" w:eastAsia="Calibri" w:hAnsi="PT Astra Serif"/>
          <w:sz w:val="28"/>
          <w:szCs w:val="28"/>
        </w:rPr>
        <w:t xml:space="preserve"> настоящего раздела, в виде обращения в уполномоченный орган – </w:t>
      </w:r>
      <w:r>
        <w:rPr>
          <w:rFonts w:ascii="PT Astra Serif" w:eastAsia="Calibri" w:hAnsi="PT Astra Serif"/>
          <w:sz w:val="28"/>
          <w:szCs w:val="28"/>
        </w:rPr>
        <w:t xml:space="preserve">Администрацию </w:t>
      </w:r>
      <w:r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(далее - </w:t>
      </w:r>
      <w:r>
        <w:rPr>
          <w:rFonts w:ascii="PT Astra Serif" w:eastAsia="Calibri" w:hAnsi="PT Astra Serif"/>
          <w:sz w:val="28"/>
          <w:szCs w:val="28"/>
        </w:rPr>
        <w:t>Администрация</w:t>
      </w:r>
      <w:r w:rsidRPr="00444FB7">
        <w:rPr>
          <w:rFonts w:ascii="PT Astra Serif" w:eastAsia="Calibri" w:hAnsi="PT Astra Serif"/>
          <w:sz w:val="28"/>
          <w:szCs w:val="28"/>
        </w:rPr>
        <w:t>).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1" w:name="P62"/>
      <w:bookmarkEnd w:id="1"/>
      <w:r w:rsidRPr="00444FB7">
        <w:rPr>
          <w:rFonts w:ascii="PT Astra Serif" w:eastAsia="Calibri" w:hAnsi="PT Astra Serif"/>
          <w:sz w:val="28"/>
          <w:szCs w:val="28"/>
        </w:rPr>
        <w:t>4. К обращению прилагаются: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2) копии документов, подтверждающих информацию, указанную в пояснительной записке;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3)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4) экспликация земель, предполагаемых к отнесению к землям особо охраняемых территорий местного значения;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5) положительное заключение государственной историко-культурной экспертизы (в случае если земельные участки расположены в границах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>зон охраны объектов культурного наследия местного значения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>).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В случае предложения создания особо охраняемой природной территории местного значения пояснительная записка должна быть подготовлена с учетом критериев, указанных в пункте 1 статьи 2 Федерального закона от 14 марта 1995 года № 33-ФЗ «Об особо охраняемых природных территориях».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5. Поступившее обращение рассматривает</w:t>
      </w:r>
      <w:r w:rsidR="006A562B">
        <w:rPr>
          <w:rFonts w:ascii="PT Astra Serif" w:eastAsia="Calibri" w:hAnsi="PT Astra Serif"/>
          <w:sz w:val="28"/>
          <w:szCs w:val="28"/>
        </w:rPr>
        <w:t>ся</w:t>
      </w:r>
      <w:r w:rsidRPr="00444FB7">
        <w:rPr>
          <w:rFonts w:ascii="PT Astra Serif" w:eastAsia="Calibri" w:hAnsi="PT Astra Serif"/>
          <w:sz w:val="28"/>
          <w:szCs w:val="28"/>
        </w:rPr>
        <w:t xml:space="preserve"> с учетом документов </w:t>
      </w:r>
      <w:r w:rsidRPr="00444FB7">
        <w:rPr>
          <w:rFonts w:ascii="PT Astra Serif" w:eastAsia="Calibri" w:hAnsi="PT Astra Serif"/>
          <w:sz w:val="28"/>
          <w:szCs w:val="28"/>
        </w:rPr>
        <w:lastRenderedPageBreak/>
        <w:t xml:space="preserve">территориального планирования </w:t>
      </w:r>
      <w:r w:rsidR="006A562B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6A562B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6. По результатам рассмотрения обращения </w:t>
      </w:r>
      <w:r w:rsidR="006A562B">
        <w:rPr>
          <w:rFonts w:ascii="PT Astra Serif" w:eastAsia="Calibri" w:hAnsi="PT Astra Serif"/>
          <w:sz w:val="28"/>
          <w:szCs w:val="28"/>
        </w:rPr>
        <w:t>Администрация</w:t>
      </w:r>
      <w:r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6A562B">
        <w:rPr>
          <w:rFonts w:ascii="PT Astra Serif" w:eastAsia="Calibri" w:hAnsi="PT Astra Serif"/>
          <w:sz w:val="28"/>
          <w:szCs w:val="28"/>
        </w:rPr>
        <w:t>принимает</w:t>
      </w:r>
      <w:r w:rsidRPr="00444FB7">
        <w:rPr>
          <w:rFonts w:ascii="PT Astra Serif" w:eastAsia="Calibri" w:hAnsi="PT Astra Serif"/>
          <w:sz w:val="28"/>
          <w:szCs w:val="28"/>
        </w:rPr>
        <w:t xml:space="preserve"> одно из следующих </w:t>
      </w:r>
      <w:r w:rsidR="006A562B">
        <w:rPr>
          <w:rFonts w:ascii="PT Astra Serif" w:eastAsia="Calibri" w:hAnsi="PT Astra Serif"/>
          <w:sz w:val="28"/>
          <w:szCs w:val="28"/>
        </w:rPr>
        <w:t>решений</w:t>
      </w:r>
      <w:r w:rsidRPr="00444FB7">
        <w:rPr>
          <w:rFonts w:ascii="PT Astra Serif" w:eastAsia="Calibri" w:hAnsi="PT Astra Serif"/>
          <w:sz w:val="28"/>
          <w:szCs w:val="28"/>
        </w:rPr>
        <w:t>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1) отнести земли (земельный участок) к землям особо охраняемых территорий и создать особо охраняемую территорию;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2)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7. Решение об отнесении земель (земельного участка) к землям особо охраняемых территорий, создании особо охраняемой территории и утверждении Положения об особо охраняемой территории оформляется постановлением </w:t>
      </w:r>
      <w:r w:rsidR="006A562B">
        <w:rPr>
          <w:rFonts w:ascii="PT Astra Serif" w:eastAsia="Calibri" w:hAnsi="PT Astra Serif"/>
          <w:sz w:val="28"/>
          <w:szCs w:val="28"/>
        </w:rPr>
        <w:t>Администрации</w:t>
      </w:r>
      <w:r w:rsidR="006A562B"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6A562B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6A562B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>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В случае отказа в отнесении земель (земельного участка) к землям особо охраняемых территорий и создании особо охраняемой территории оформляется уведомление, подписанное главой </w:t>
      </w:r>
      <w:r w:rsidR="006A562B">
        <w:rPr>
          <w:rFonts w:ascii="PT Astra Serif" w:eastAsia="Calibri" w:hAnsi="PT Astra Serif"/>
          <w:sz w:val="28"/>
          <w:szCs w:val="28"/>
        </w:rPr>
        <w:t>Администрации</w:t>
      </w:r>
      <w:r w:rsidR="006A562B"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6A562B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6A562B" w:rsidRPr="00754427">
        <w:rPr>
          <w:rFonts w:ascii="PT Astra Serif" w:hAnsi="PT Astra Serif"/>
          <w:sz w:val="28"/>
          <w:szCs w:val="28"/>
        </w:rPr>
        <w:t>»</w:t>
      </w:r>
      <w:r w:rsidR="006A562B">
        <w:rPr>
          <w:rFonts w:ascii="PT Astra Serif" w:hAnsi="PT Astra Serif"/>
          <w:sz w:val="28"/>
          <w:szCs w:val="28"/>
        </w:rPr>
        <w:t>.</w:t>
      </w:r>
      <w:r w:rsidRPr="00444FB7">
        <w:rPr>
          <w:rFonts w:ascii="PT Astra Serif" w:eastAsia="Calibri" w:hAnsi="PT Astra Serif"/>
          <w:sz w:val="28"/>
          <w:szCs w:val="28"/>
        </w:rPr>
        <w:t xml:space="preserve"> 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8.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 w:rsidR="006A562B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6A562B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2) представлены недостоверные или неполные сведения в обращении или документах, указанных в </w:t>
      </w:r>
      <w:hyperlink w:anchor="P62" w:history="1">
        <w:r w:rsidRPr="00444FB7">
          <w:rPr>
            <w:rFonts w:ascii="PT Astra Serif" w:eastAsia="Calibri" w:hAnsi="PT Astra Serif"/>
            <w:sz w:val="28"/>
            <w:szCs w:val="28"/>
          </w:rPr>
          <w:t>части 4</w:t>
        </w:r>
      </w:hyperlink>
      <w:r w:rsidRPr="00444FB7">
        <w:rPr>
          <w:rFonts w:ascii="PT Astra Serif" w:eastAsia="Calibri" w:hAnsi="PT Astra Serif"/>
          <w:sz w:val="28"/>
          <w:szCs w:val="28"/>
        </w:rPr>
        <w:t xml:space="preserve"> настоящего раздела;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3) отсутствие одного или нескольких документов, указанных в </w:t>
      </w:r>
      <w:hyperlink w:anchor="P62" w:history="1">
        <w:r w:rsidRPr="00444FB7">
          <w:rPr>
            <w:rFonts w:ascii="PT Astra Serif" w:eastAsia="Calibri" w:hAnsi="PT Astra Serif"/>
            <w:sz w:val="28"/>
            <w:szCs w:val="28"/>
          </w:rPr>
          <w:t>части 4</w:t>
        </w:r>
      </w:hyperlink>
      <w:r w:rsidRPr="00444FB7">
        <w:rPr>
          <w:rFonts w:ascii="PT Astra Serif" w:eastAsia="Calibri" w:hAnsi="PT Astra Serif"/>
          <w:sz w:val="28"/>
          <w:szCs w:val="28"/>
        </w:rPr>
        <w:t xml:space="preserve"> настоящего раздела.</w:t>
      </w:r>
    </w:p>
    <w:p w:rsidR="00444FB7" w:rsidRPr="00444FB7" w:rsidRDefault="00444FB7" w:rsidP="00FF6CA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9. </w:t>
      </w:r>
      <w:proofErr w:type="gramStart"/>
      <w:r w:rsidR="006A562B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Pr="00444FB7">
        <w:rPr>
          <w:rFonts w:ascii="PT Astra Serif" w:eastAsia="Calibri" w:hAnsi="PT Astra Serif"/>
          <w:sz w:val="28"/>
          <w:szCs w:val="28"/>
        </w:rPr>
        <w:t xml:space="preserve">направляет лицу, обратившемуся с инициативой, постановление </w:t>
      </w:r>
      <w:r w:rsidR="006A562B">
        <w:rPr>
          <w:rFonts w:ascii="PT Astra Serif" w:eastAsia="Calibri" w:hAnsi="PT Astra Serif"/>
          <w:sz w:val="28"/>
          <w:szCs w:val="28"/>
        </w:rPr>
        <w:t>Администрации</w:t>
      </w:r>
      <w:r w:rsidR="006A562B"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6A562B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6A562B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об отнесении земель (земельного участка) к землям особо охраняемых территорий, создании особо охраняемой территории и утверждении Положения об особо охраняемой территории или уведомление об отказе в отнесении земель к землям особо охраняемых территорий и создании особо охраняемой территории (с указанием причин такого отказа) в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 xml:space="preserve"> течение тридцати дней со дня </w:t>
      </w:r>
      <w:r w:rsidR="006A562B">
        <w:rPr>
          <w:rFonts w:ascii="PT Astra Serif" w:eastAsia="Calibri" w:hAnsi="PT Astra Serif"/>
          <w:sz w:val="28"/>
          <w:szCs w:val="28"/>
        </w:rPr>
        <w:t>регистрации</w:t>
      </w:r>
      <w:r w:rsidRPr="00444FB7">
        <w:rPr>
          <w:rFonts w:ascii="PT Astra Serif" w:eastAsia="Calibri" w:hAnsi="PT Astra Serif"/>
          <w:sz w:val="28"/>
          <w:szCs w:val="28"/>
        </w:rPr>
        <w:t xml:space="preserve"> обращения</w:t>
      </w:r>
      <w:r w:rsidR="006A562B">
        <w:rPr>
          <w:rFonts w:ascii="PT Astra Serif" w:eastAsia="Calibri" w:hAnsi="PT Astra Serif"/>
          <w:sz w:val="28"/>
          <w:szCs w:val="28"/>
        </w:rPr>
        <w:t>.</w:t>
      </w:r>
      <w:r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6A562B">
        <w:rPr>
          <w:rFonts w:ascii="PT Astra Serif" w:eastAsia="Calibri" w:hAnsi="PT Astra Serif"/>
          <w:sz w:val="28"/>
          <w:szCs w:val="28"/>
        </w:rPr>
        <w:lastRenderedPageBreak/>
        <w:tab/>
      </w:r>
      <w:r w:rsidRPr="00444FB7">
        <w:rPr>
          <w:rFonts w:ascii="PT Astra Serif" w:eastAsia="Calibri" w:hAnsi="PT Astra Serif"/>
          <w:sz w:val="28"/>
          <w:szCs w:val="28"/>
        </w:rPr>
        <w:t xml:space="preserve">10.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 xml:space="preserve">В случае если создаваемая особо охраняемая природная территория </w:t>
      </w:r>
      <w:r w:rsidR="00FF6CA7">
        <w:rPr>
          <w:rFonts w:ascii="PT Astra Serif" w:eastAsia="Calibri" w:hAnsi="PT Astra Serif"/>
          <w:sz w:val="28"/>
          <w:szCs w:val="28"/>
        </w:rPr>
        <w:t xml:space="preserve">местного значения </w:t>
      </w:r>
      <w:r w:rsidRPr="00444FB7">
        <w:rPr>
          <w:rFonts w:ascii="PT Astra Serif" w:eastAsia="Calibri" w:hAnsi="PT Astra Serif"/>
          <w:sz w:val="28"/>
          <w:szCs w:val="28"/>
        </w:rPr>
        <w:t xml:space="preserve">будет занимать более чем пять процентов от общей площади земельных участков, находящихся в собственности </w:t>
      </w:r>
      <w:r w:rsidR="00FF6CA7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 округ Сарапульский район Удмуртской Республики</w:t>
      </w:r>
      <w:r w:rsidR="00FF6CA7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>, проект постановления об отнесении земель (земельного участка) к землям особо охраняемых</w:t>
      </w:r>
      <w:r w:rsidR="00FF6CA7">
        <w:rPr>
          <w:rFonts w:ascii="PT Astra Serif" w:eastAsia="Calibri" w:hAnsi="PT Astra Serif"/>
          <w:sz w:val="28"/>
          <w:szCs w:val="28"/>
        </w:rPr>
        <w:t xml:space="preserve"> </w:t>
      </w:r>
      <w:r w:rsidRPr="00444FB7">
        <w:rPr>
          <w:rFonts w:ascii="PT Astra Serif" w:eastAsia="Calibri" w:hAnsi="PT Astra Serif"/>
          <w:sz w:val="28"/>
          <w:szCs w:val="28"/>
        </w:rPr>
        <w:t xml:space="preserve">территорий и создании особо охраняемой природной территории подлежит согласованию с Правительством </w:t>
      </w:r>
      <w:r w:rsidR="00FF6CA7">
        <w:rPr>
          <w:rFonts w:ascii="PT Astra Serif" w:eastAsia="Calibri" w:hAnsi="PT Astra Serif"/>
          <w:sz w:val="28"/>
          <w:szCs w:val="28"/>
        </w:rPr>
        <w:t>Удмуртской Республики</w:t>
      </w:r>
      <w:r w:rsidRPr="00444FB7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11. Правовой режим особо охраняемой территории устанавливается Положением об особо охраняемой территории, которое утверждается постановлением </w:t>
      </w:r>
      <w:r w:rsidR="00FF6CA7">
        <w:rPr>
          <w:rFonts w:ascii="PT Astra Serif" w:eastAsia="Calibri" w:hAnsi="PT Astra Serif"/>
          <w:sz w:val="28"/>
          <w:szCs w:val="28"/>
        </w:rPr>
        <w:t>Администрации</w:t>
      </w:r>
      <w:r w:rsidRPr="00444FB7">
        <w:rPr>
          <w:rFonts w:ascii="PT Astra Serif" w:eastAsia="Calibri" w:hAnsi="PT Astra Serif"/>
          <w:sz w:val="28"/>
          <w:szCs w:val="28"/>
        </w:rPr>
        <w:t xml:space="preserve"> и содержит следующие сведения: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1) наименование особо охраняемой территории, ее категория, цели и задачи ее образования;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2)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3) площадь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4) кадастровые номера земельных участков, входящих в состав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5) ограничения хозяйственной деятельности в соответствии с назначением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6) организацию, на которую возлагается обеспечение порядка использования и охраны земель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7)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8) правовой статус земель, входящих в состав особо охраняемой территории.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12. В случае создания в </w:t>
      </w:r>
      <w:r w:rsidR="00FF6CA7" w:rsidRPr="008D5447">
        <w:rPr>
          <w:rFonts w:ascii="PT Astra Serif" w:hAnsi="PT Astra Serif"/>
          <w:sz w:val="28"/>
          <w:szCs w:val="28"/>
        </w:rPr>
        <w:t>муниципально</w:t>
      </w:r>
      <w:r w:rsidR="00FF6CA7">
        <w:rPr>
          <w:rFonts w:ascii="PT Astra Serif" w:hAnsi="PT Astra Serif"/>
          <w:sz w:val="28"/>
          <w:szCs w:val="28"/>
        </w:rPr>
        <w:t>м</w:t>
      </w:r>
      <w:r w:rsidR="00FF6CA7" w:rsidRPr="008D5447">
        <w:rPr>
          <w:rFonts w:ascii="PT Astra Serif" w:hAnsi="PT Astra Serif"/>
          <w:sz w:val="28"/>
          <w:szCs w:val="28"/>
        </w:rPr>
        <w:t xml:space="preserve"> образовани</w:t>
      </w:r>
      <w:r w:rsidR="00FF6CA7">
        <w:rPr>
          <w:rFonts w:ascii="PT Astra Serif" w:hAnsi="PT Astra Serif"/>
          <w:sz w:val="28"/>
          <w:szCs w:val="28"/>
        </w:rPr>
        <w:t>и</w:t>
      </w:r>
      <w:r w:rsidR="00FF6CA7" w:rsidRPr="008D5447">
        <w:rPr>
          <w:rFonts w:ascii="PT Astra Serif" w:hAnsi="PT Astra Serif"/>
          <w:sz w:val="28"/>
          <w:szCs w:val="28"/>
        </w:rPr>
        <w:t xml:space="preserve"> «Муниципальный округ Сарапульский район Удмуртской Республики</w:t>
      </w:r>
      <w:r w:rsidR="00FF6CA7" w:rsidRPr="00754427">
        <w:rPr>
          <w:rFonts w:ascii="PT Astra Serif" w:hAnsi="PT Astra Serif"/>
          <w:sz w:val="28"/>
          <w:szCs w:val="28"/>
        </w:rPr>
        <w:t>»</w:t>
      </w:r>
      <w:r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FF6CA7">
        <w:rPr>
          <w:rFonts w:ascii="PT Astra Serif" w:eastAsia="Calibri" w:hAnsi="PT Astra Serif"/>
          <w:sz w:val="28"/>
          <w:szCs w:val="28"/>
        </w:rPr>
        <w:t xml:space="preserve">особо </w:t>
      </w:r>
      <w:r w:rsidRPr="00444FB7">
        <w:rPr>
          <w:rFonts w:ascii="PT Astra Serif" w:eastAsia="Calibri" w:hAnsi="PT Astra Serif"/>
          <w:sz w:val="28"/>
          <w:szCs w:val="28"/>
        </w:rPr>
        <w:t xml:space="preserve">охраняемой природной территории копия постановления об отнесении земель (земельного участка) к землям особо охраняемых территорий и создании особо охраняемой природной территории в течение 10 рабочих дней со дня принятия направляется в Правительство </w:t>
      </w:r>
      <w:r w:rsidR="00FF6CA7">
        <w:rPr>
          <w:rFonts w:ascii="PT Astra Serif" w:eastAsia="Calibri" w:hAnsi="PT Astra Serif"/>
          <w:sz w:val="28"/>
          <w:szCs w:val="28"/>
        </w:rPr>
        <w:t>Удмуртской Республики</w:t>
      </w:r>
      <w:r w:rsidRPr="00444FB7">
        <w:rPr>
          <w:rFonts w:ascii="PT Astra Serif" w:eastAsia="Calibri" w:hAnsi="PT Astra Serif"/>
          <w:sz w:val="28"/>
          <w:szCs w:val="28"/>
        </w:rPr>
        <w:t>.</w:t>
      </w:r>
    </w:p>
    <w:p w:rsidR="00444FB7" w:rsidRPr="00444FB7" w:rsidRDefault="00444FB7" w:rsidP="00444FB7">
      <w:pPr>
        <w:widowControl w:val="0"/>
        <w:autoSpaceDE w:val="0"/>
        <w:autoSpaceDN w:val="0"/>
        <w:ind w:firstLine="851"/>
        <w:jc w:val="both"/>
        <w:rPr>
          <w:rFonts w:ascii="PT Astra Serif" w:eastAsia="Calibri" w:hAnsi="PT Astra Serif"/>
          <w:sz w:val="28"/>
          <w:szCs w:val="28"/>
        </w:rPr>
      </w:pPr>
    </w:p>
    <w:p w:rsidR="00FF6CA7" w:rsidRDefault="00444FB7" w:rsidP="00FF6CA7">
      <w:pPr>
        <w:widowControl w:val="0"/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44FB7">
        <w:rPr>
          <w:rFonts w:ascii="PT Astra Serif" w:hAnsi="PT Astra Serif"/>
          <w:b/>
          <w:sz w:val="28"/>
          <w:szCs w:val="28"/>
        </w:rPr>
        <w:t xml:space="preserve">Раздел 3. Правовой режим земель особо охраняемых территорий </w:t>
      </w:r>
    </w:p>
    <w:p w:rsidR="00444FB7" w:rsidRPr="00444FB7" w:rsidRDefault="00444FB7" w:rsidP="00FF6CA7">
      <w:pPr>
        <w:widowControl w:val="0"/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44FB7">
        <w:rPr>
          <w:rFonts w:ascii="PT Astra Serif" w:hAnsi="PT Astra Serif"/>
          <w:b/>
          <w:sz w:val="28"/>
          <w:szCs w:val="28"/>
        </w:rPr>
        <w:t>местного значения</w:t>
      </w:r>
    </w:p>
    <w:p w:rsidR="00444FB7" w:rsidRPr="00444FB7" w:rsidRDefault="00444FB7" w:rsidP="00444FB7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1. Использование земель особо охраняемых территорий осуществляется в соответствии с утвержденными положениями об этих территориях и не должно противоречить целям образования особо охраняемых территорий.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2. Земельные участки в границах земель особо охраняемой территории местного значения предоставляются в постоянное (бессрочное) пользование учреждениям, организациям, осуществляющим охрану, содержание и использование особо охраняемых территорий местного значения.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3.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 xml:space="preserve">Земельные участки в границах созданной особо охраняемой </w:t>
      </w:r>
      <w:r w:rsidRPr="00444FB7">
        <w:rPr>
          <w:rFonts w:ascii="PT Astra Serif" w:eastAsia="Calibri" w:hAnsi="PT Astra Serif"/>
          <w:sz w:val="28"/>
          <w:szCs w:val="28"/>
        </w:rPr>
        <w:lastRenderedPageBreak/>
        <w:t>территории могут предоставляться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 в рекреационных, физкультурно-оздоровительных и культурно-просветительских целях, если это не противоречит режиму охраны и использования земель особо охраняемой территории.</w:t>
      </w:r>
      <w:proofErr w:type="gramEnd"/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4. Предоставление земельных участков в границах земель особо охраняемых территорий местного значения гражданам и юридическим лицам в собственность не допускается.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5. Корректировка границ земель особо охраняемых территорий местного значения, приводящая к уменьшению их площади, запрещается.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6. В случаях, предусмотренных федеральными законами, допускается включение в земли особо охраняемых территорий местного значения земельных участков, принадлежащих гражданам и юридическим лицам на праве собственности.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7.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8. Виды использования земельных участков, не предусмотренные Положением об особо охраняемой территории, не допускаются.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9.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1) соблюдение правового режима использования особо охраняемой территории;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2) наблюдение за состоянием земель особо охраняемых территорий (мониторинг);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3)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 xml:space="preserve"> использованием земель особо охраняемых территорий, в том числе му</w:t>
      </w:r>
      <w:r w:rsidR="00B529BC">
        <w:rPr>
          <w:rFonts w:ascii="PT Astra Serif" w:eastAsia="Calibri" w:hAnsi="PT Astra Serif"/>
          <w:sz w:val="28"/>
          <w:szCs w:val="28"/>
        </w:rPr>
        <w:t>ниципальный земельный контроль</w:t>
      </w:r>
      <w:r w:rsidRPr="00444FB7">
        <w:rPr>
          <w:rFonts w:ascii="PT Astra Serif" w:eastAsia="Calibri" w:hAnsi="PT Astra Serif"/>
          <w:sz w:val="28"/>
          <w:szCs w:val="28"/>
        </w:rPr>
        <w:t>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4) поддержание земель особо охраняемых территорий в состоянии, соответствующем их назначению;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5) осуществление природоохранных мероприятий;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6) принятие и реализацию муниципальных программ использования и охраны земель особо охраняемых территорий;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>7) санитарную охрану земель особо охраняемых территорий от загрязнения и захламления отходами производства и потребления;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8) иные мероприятия, указанные в </w:t>
      </w:r>
      <w:hyperlink r:id="rId5" w:history="1">
        <w:r w:rsidRPr="00444FB7">
          <w:rPr>
            <w:rFonts w:ascii="PT Astra Serif" w:eastAsia="Calibri" w:hAnsi="PT Astra Serif"/>
            <w:sz w:val="28"/>
            <w:szCs w:val="28"/>
          </w:rPr>
          <w:t>статье 13</w:t>
        </w:r>
      </w:hyperlink>
      <w:r w:rsidRPr="00444FB7">
        <w:rPr>
          <w:rFonts w:ascii="PT Astra Serif" w:eastAsia="Calibri" w:hAnsi="PT Astra Serif"/>
          <w:sz w:val="28"/>
          <w:szCs w:val="28"/>
        </w:rPr>
        <w:t xml:space="preserve"> Земельного кодекса Российской Федерации.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10. Обеспечение порядка использования и охраны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>земель</w:t>
      </w:r>
      <w:proofErr w:type="gramEnd"/>
      <w:r w:rsidRPr="00444FB7">
        <w:rPr>
          <w:rFonts w:ascii="PT Astra Serif" w:eastAsia="Calibri" w:hAnsi="PT Astra Serif"/>
          <w:sz w:val="28"/>
          <w:szCs w:val="28"/>
        </w:rPr>
        <w:t xml:space="preserve"> особо охраняемых территорий, включая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организация, определяемая Положением об особо охраняемой территории.</w:t>
      </w:r>
    </w:p>
    <w:p w:rsidR="00444FB7" w:rsidRPr="00444FB7" w:rsidRDefault="00444FB7" w:rsidP="00444FB7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44FB7">
        <w:rPr>
          <w:rFonts w:ascii="PT Astra Serif" w:eastAsia="Calibri" w:hAnsi="PT Astra Serif"/>
          <w:sz w:val="28"/>
          <w:szCs w:val="28"/>
        </w:rPr>
        <w:t xml:space="preserve">11. </w:t>
      </w:r>
      <w:proofErr w:type="gramStart"/>
      <w:r w:rsidRPr="00444FB7">
        <w:rPr>
          <w:rFonts w:ascii="PT Astra Serif" w:eastAsia="Calibri" w:hAnsi="PT Astra Serif"/>
          <w:sz w:val="28"/>
          <w:szCs w:val="28"/>
        </w:rPr>
        <w:t xml:space="preserve">Пользователи земельных участков особо охраняемых территорий местного значения обязаны допускать на занимаемые ими земельные участки </w:t>
      </w:r>
      <w:r w:rsidRPr="00444FB7">
        <w:rPr>
          <w:rFonts w:ascii="PT Astra Serif" w:eastAsia="Calibri" w:hAnsi="PT Astra Serif"/>
          <w:sz w:val="28"/>
          <w:szCs w:val="28"/>
        </w:rPr>
        <w:lastRenderedPageBreak/>
        <w:t xml:space="preserve">лиц, осуществляющих охрану особо охраняемых территорий и контроль за соблюдением установленного режима их особой охраны и использования, а также лиц, выполняющих </w:t>
      </w:r>
      <w:proofErr w:type="spellStart"/>
      <w:r w:rsidRPr="00444FB7">
        <w:rPr>
          <w:rFonts w:ascii="PT Astra Serif" w:eastAsia="Calibri" w:hAnsi="PT Astra Serif"/>
          <w:sz w:val="28"/>
          <w:szCs w:val="28"/>
        </w:rPr>
        <w:t>предпроектные</w:t>
      </w:r>
      <w:proofErr w:type="spellEnd"/>
      <w:r w:rsidRPr="00444FB7">
        <w:rPr>
          <w:rFonts w:ascii="PT Astra Serif" w:eastAsia="Calibri" w:hAnsi="PT Astra Serif"/>
          <w:sz w:val="28"/>
          <w:szCs w:val="28"/>
        </w:rPr>
        <w:t xml:space="preserve"> изыскания, научно-исследовательские работы и проектные разработки по сохранению и развитию земель особо охраняемых территорий местного значения, при наличии разрешения </w:t>
      </w:r>
      <w:r w:rsidR="00C01B45">
        <w:rPr>
          <w:rFonts w:ascii="PT Astra Serif" w:eastAsia="Calibri" w:hAnsi="PT Astra Serif"/>
          <w:sz w:val="28"/>
          <w:szCs w:val="28"/>
        </w:rPr>
        <w:t>Администрации</w:t>
      </w:r>
      <w:r w:rsidR="00C01B45" w:rsidRPr="00444FB7">
        <w:rPr>
          <w:rFonts w:ascii="PT Astra Serif" w:eastAsia="Calibri" w:hAnsi="PT Astra Serif"/>
          <w:sz w:val="28"/>
          <w:szCs w:val="28"/>
        </w:rPr>
        <w:t xml:space="preserve"> </w:t>
      </w:r>
      <w:r w:rsidR="00C01B45" w:rsidRPr="008D5447">
        <w:rPr>
          <w:rFonts w:ascii="PT Astra Serif" w:hAnsi="PT Astra Serif"/>
          <w:sz w:val="28"/>
          <w:szCs w:val="28"/>
        </w:rPr>
        <w:t>муниципального образования «Муниципальный</w:t>
      </w:r>
      <w:proofErr w:type="gramEnd"/>
      <w:r w:rsidR="00C01B45" w:rsidRPr="008D5447">
        <w:rPr>
          <w:rFonts w:ascii="PT Astra Serif" w:hAnsi="PT Astra Serif"/>
          <w:sz w:val="28"/>
          <w:szCs w:val="28"/>
        </w:rPr>
        <w:t xml:space="preserve"> округ Сарапульский район Удмуртской Республики</w:t>
      </w:r>
      <w:r w:rsidR="00C01B45" w:rsidRPr="00754427">
        <w:rPr>
          <w:rFonts w:ascii="PT Astra Serif" w:hAnsi="PT Astra Serif"/>
          <w:sz w:val="28"/>
          <w:szCs w:val="28"/>
        </w:rPr>
        <w:t>»</w:t>
      </w:r>
      <w:bookmarkStart w:id="2" w:name="_GoBack"/>
      <w:bookmarkEnd w:id="2"/>
      <w:r w:rsidRPr="00444FB7">
        <w:rPr>
          <w:rFonts w:ascii="PT Astra Serif" w:eastAsia="Calibri" w:hAnsi="PT Astra Serif"/>
          <w:sz w:val="28"/>
          <w:szCs w:val="28"/>
        </w:rPr>
        <w:t>.</w:t>
      </w:r>
    </w:p>
    <w:p w:rsidR="00444FB7" w:rsidRPr="00444FB7" w:rsidRDefault="00444FB7">
      <w:pPr>
        <w:rPr>
          <w:rFonts w:ascii="PT Astra Serif" w:hAnsi="PT Astra Serif"/>
        </w:rPr>
      </w:pPr>
    </w:p>
    <w:sectPr w:rsidR="00444FB7" w:rsidRPr="00444FB7" w:rsidSect="00444FB7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9"/>
    <w:rsid w:val="000E51ED"/>
    <w:rsid w:val="001666F9"/>
    <w:rsid w:val="00444FB7"/>
    <w:rsid w:val="006A562B"/>
    <w:rsid w:val="00B529BC"/>
    <w:rsid w:val="00BA4B25"/>
    <w:rsid w:val="00BB4291"/>
    <w:rsid w:val="00C01B45"/>
    <w:rsid w:val="00D33E72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A09D4F3057F4BB1E171683D0867AAEF4980CDBBE26873809219742014EB4578B0C6A14751C2F29B0002BE3B52DC679A1AE67F6D837Z6x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2025-03-28T05:58:00Z</dcterms:created>
  <dcterms:modified xsi:type="dcterms:W3CDTF">2025-03-28T07:42:00Z</dcterms:modified>
</cp:coreProperties>
</file>